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6A9C" w14:textId="77777777" w:rsidR="00C60361" w:rsidRPr="007F23CA" w:rsidRDefault="00C60361" w:rsidP="00C60361">
      <w:pPr>
        <w:jc w:val="center"/>
        <w:rPr>
          <w:rFonts w:eastAsia="Calibri"/>
          <w:b/>
          <w:lang w:eastAsia="en-US"/>
        </w:rPr>
      </w:pPr>
      <w:r w:rsidRPr="007F23CA">
        <w:rPr>
          <w:rFonts w:eastAsia="Calibri"/>
          <w:b/>
          <w:lang w:eastAsia="en-US"/>
        </w:rPr>
        <w:t xml:space="preserve">ДОГОВОР </w:t>
      </w:r>
    </w:p>
    <w:p w14:paraId="3F63AD3A" w14:textId="77777777" w:rsidR="00C60361" w:rsidRPr="001A40FC" w:rsidRDefault="00C60361" w:rsidP="00C60361">
      <w:pPr>
        <w:jc w:val="center"/>
        <w:rPr>
          <w:rFonts w:eastAsia="Calibri"/>
          <w:b/>
          <w:lang w:eastAsia="en-US"/>
        </w:rPr>
      </w:pPr>
      <w:r w:rsidRPr="001A40FC">
        <w:rPr>
          <w:rFonts w:eastAsia="Calibri"/>
          <w:b/>
          <w:lang w:eastAsia="en-US"/>
        </w:rPr>
        <w:t>о намерении строительства с застройщиком, отобранным в целях строительства многоквартирного жилого дома для переселения граждан, на земельном участке, предоставляемом в аренду юридическому лицу без проведения торгов</w:t>
      </w:r>
    </w:p>
    <w:p w14:paraId="6DF959A4" w14:textId="77777777" w:rsidR="00C60361" w:rsidRPr="001A40FC" w:rsidRDefault="00C60361" w:rsidP="00C60361">
      <w:pPr>
        <w:rPr>
          <w:rFonts w:eastAsia="Calibri"/>
          <w:lang w:eastAsia="en-US"/>
        </w:rPr>
      </w:pPr>
    </w:p>
    <w:p w14:paraId="11F0E50A" w14:textId="77777777" w:rsidR="00C60361" w:rsidRPr="001A40FC" w:rsidRDefault="00C60361" w:rsidP="00C60361">
      <w:pPr>
        <w:jc w:val="center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г.</w:t>
      </w:r>
      <w:r>
        <w:rPr>
          <w:rFonts w:eastAsia="Calibri"/>
          <w:lang w:eastAsia="en-US"/>
        </w:rPr>
        <w:t>Ивангород</w:t>
      </w:r>
      <w:r w:rsidRPr="001A40FC">
        <w:rPr>
          <w:rFonts w:eastAsia="Calibri"/>
          <w:lang w:eastAsia="en-US"/>
        </w:rPr>
        <w:t xml:space="preserve">                                                                    </w:t>
      </w:r>
      <w:proofErr w:type="gramStart"/>
      <w:r w:rsidRPr="001A40F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«</w:t>
      </w:r>
      <w:proofErr w:type="gramEnd"/>
      <w:r>
        <w:rPr>
          <w:rFonts w:eastAsia="Calibri"/>
          <w:lang w:eastAsia="en-US"/>
        </w:rPr>
        <w:t xml:space="preserve">__» 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eastAsia="Calibri"/>
            <w:lang w:eastAsia="en-US"/>
          </w:rPr>
          <w:t>2020</w:t>
        </w:r>
        <w:r w:rsidRPr="001A40FC">
          <w:rPr>
            <w:rFonts w:eastAsia="Calibri"/>
            <w:lang w:eastAsia="en-US"/>
          </w:rPr>
          <w:t xml:space="preserve"> г</w:t>
        </w:r>
      </w:smartTag>
      <w:r w:rsidRPr="001A40FC">
        <w:rPr>
          <w:rFonts w:eastAsia="Calibri"/>
          <w:lang w:eastAsia="en-US"/>
        </w:rPr>
        <w:t>.</w:t>
      </w:r>
    </w:p>
    <w:p w14:paraId="618F58DE" w14:textId="77777777" w:rsidR="00C60361" w:rsidRPr="001A40FC" w:rsidRDefault="00C60361" w:rsidP="00C60361">
      <w:pPr>
        <w:jc w:val="both"/>
        <w:rPr>
          <w:rFonts w:eastAsia="Calibri"/>
          <w:lang w:eastAsia="en-US"/>
        </w:rPr>
      </w:pPr>
    </w:p>
    <w:p w14:paraId="53512B3E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Администрация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муниципального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образования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Город Ивангород Кингисеппского муниципального района </w:t>
      </w:r>
      <w:r w:rsidRPr="001A40FC">
        <w:rPr>
          <w:rFonts w:eastAsia="Calibri"/>
          <w:lang w:eastAsia="en-US"/>
        </w:rPr>
        <w:t>Ленинградской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области»,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именуемое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 xml:space="preserve">в дальнейшем «Сторона-1», в лице </w:t>
      </w:r>
      <w:r>
        <w:rPr>
          <w:rFonts w:eastAsia="Calibri"/>
          <w:lang w:eastAsia="en-US"/>
        </w:rPr>
        <w:t>___________________________________________________, действующего на основании____________________________________________</w:t>
      </w:r>
      <w:r w:rsidRPr="001A40FC">
        <w:rPr>
          <w:rFonts w:eastAsia="Calibri"/>
          <w:lang w:eastAsia="en-US"/>
        </w:rPr>
        <w:t>, с одной стороны,  и ____________________________, именуемое в дальнейшем «Сторона-2», в лице генерального директора</w:t>
      </w:r>
      <w:r>
        <w:rPr>
          <w:rFonts w:eastAsia="Calibri"/>
          <w:lang w:eastAsia="en-US"/>
        </w:rPr>
        <w:t>__________</w:t>
      </w:r>
      <w:r w:rsidRPr="001A40FC">
        <w:rPr>
          <w:rFonts w:eastAsia="Calibri"/>
          <w:lang w:eastAsia="en-US"/>
        </w:rPr>
        <w:t>____________________, действующего на основании ______</w:t>
      </w:r>
      <w:r>
        <w:rPr>
          <w:rFonts w:eastAsia="Calibri"/>
          <w:lang w:eastAsia="en-US"/>
        </w:rPr>
        <w:t>_____________________________________</w:t>
      </w:r>
      <w:r w:rsidRPr="001A40FC">
        <w:rPr>
          <w:rFonts w:eastAsia="Calibri"/>
          <w:lang w:eastAsia="en-US"/>
        </w:rPr>
        <w:t>_, с другой стороны, совместно именуемые «Стороны», заключили настоящий Договор о нижеследующем:</w:t>
      </w:r>
    </w:p>
    <w:p w14:paraId="6BF4C742" w14:textId="77777777" w:rsidR="00C60361" w:rsidRPr="001A40FC" w:rsidRDefault="00C60361" w:rsidP="00C60361">
      <w:pPr>
        <w:jc w:val="both"/>
        <w:rPr>
          <w:lang w:eastAsia="en-US"/>
        </w:rPr>
      </w:pPr>
    </w:p>
    <w:p w14:paraId="288D11BC" w14:textId="77777777" w:rsidR="00C60361" w:rsidRDefault="00C60361" w:rsidP="00C60361">
      <w:pPr>
        <w:numPr>
          <w:ilvl w:val="0"/>
          <w:numId w:val="2"/>
        </w:numPr>
        <w:ind w:left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ПРЕДМЕТ ДОГОВОРА</w:t>
      </w:r>
    </w:p>
    <w:p w14:paraId="46EE1C5C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1.1. Основанием для заключения Договора является протокол</w:t>
      </w:r>
      <w:r w:rsidRPr="001A40FC">
        <w:rPr>
          <w:rFonts w:ascii="Calibri" w:eastAsia="Calibri" w:hAnsi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отбора застройщиков 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 муниципального образования «</w:t>
      </w:r>
      <w:r>
        <w:rPr>
          <w:rFonts w:eastAsia="Calibri"/>
          <w:lang w:eastAsia="en-US"/>
        </w:rPr>
        <w:t>Город Ивангород Кингисеппского муниципального</w:t>
      </w:r>
      <w:r w:rsidRPr="001A40FC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  <w:r w:rsidRPr="001A40FC">
        <w:rPr>
          <w:rFonts w:eastAsia="Calibri"/>
          <w:lang w:eastAsia="en-US"/>
        </w:rPr>
        <w:t xml:space="preserve"> Ленинградской области» </w:t>
      </w:r>
      <w:r w:rsidRPr="002044E9">
        <w:rPr>
          <w:rFonts w:eastAsia="Calibri"/>
          <w:lang w:eastAsia="en-US"/>
        </w:rPr>
        <w:t>от _______</w:t>
      </w:r>
      <w:r>
        <w:rPr>
          <w:rFonts w:eastAsia="Calibri"/>
          <w:lang w:eastAsia="en-US"/>
        </w:rPr>
        <w:t>__________года №______</w:t>
      </w:r>
      <w:r w:rsidRPr="002044E9">
        <w:rPr>
          <w:rFonts w:eastAsia="Calibri"/>
          <w:lang w:eastAsia="en-US"/>
        </w:rPr>
        <w:t>.</w:t>
      </w:r>
    </w:p>
    <w:p w14:paraId="37C2BEB4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 xml:space="preserve">1.2. Договор регулирует порядок взаимодействия Сторон при реализации мероприятий в целях осуществления строительства многоквартирного дома, в котором общая площадь квартир, предназначенная для переселения граждан из аварийного жилищного фонда, составляет не менее 60 процентов. </w:t>
      </w:r>
    </w:p>
    <w:p w14:paraId="451ACB98" w14:textId="77777777" w:rsidR="00C60361" w:rsidRPr="001A40FC" w:rsidRDefault="00C60361" w:rsidP="00C60361">
      <w:pPr>
        <w:rPr>
          <w:rFonts w:eastAsia="Calibri"/>
          <w:lang w:eastAsia="en-US"/>
        </w:rPr>
      </w:pPr>
    </w:p>
    <w:p w14:paraId="300155A5" w14:textId="77777777" w:rsidR="00C60361" w:rsidRDefault="00C60361" w:rsidP="00C60361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ОБЯЗАННОСТИ СТОРОН</w:t>
      </w:r>
    </w:p>
    <w:p w14:paraId="3E3F6319" w14:textId="77777777" w:rsidR="00C60361" w:rsidRPr="001A40FC" w:rsidRDefault="00C60361" w:rsidP="00C60361">
      <w:pPr>
        <w:ind w:firstLine="851"/>
        <w:jc w:val="both"/>
        <w:rPr>
          <w:rFonts w:eastAsia="Calibri"/>
          <w:b/>
          <w:lang w:eastAsia="en-US"/>
        </w:rPr>
      </w:pPr>
      <w:r w:rsidRPr="001A40FC">
        <w:rPr>
          <w:rFonts w:eastAsia="Calibri"/>
          <w:b/>
          <w:lang w:eastAsia="en-US"/>
        </w:rPr>
        <w:t>2.1. Сторона-1 обязуется:</w:t>
      </w:r>
    </w:p>
    <w:p w14:paraId="20C98CDA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2.1.1. Разработать и передать Стороне-2 информацию о необходимом количестве жилых помещений (далее – Квартир) с указанием типов и площадей, учитывая общую и жилую площадь Квартир (далее – Техническое задание на проектирование).</w:t>
      </w:r>
    </w:p>
    <w:p w14:paraId="6F2D47B5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2.1.2. В установленном законом порядке предоставить в аренду Стороне-2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земельный участок, соответствующий экологическим, градостроительным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историко</w:t>
      </w:r>
      <w:proofErr w:type="spellEnd"/>
      <w:r>
        <w:rPr>
          <w:rFonts w:eastAsia="Calibri"/>
          <w:lang w:eastAsia="en-US"/>
        </w:rPr>
        <w:t xml:space="preserve"> - культурным</w:t>
      </w:r>
      <w:r w:rsidRPr="001A40FC">
        <w:rPr>
          <w:rFonts w:eastAsia="Calibri"/>
          <w:lang w:eastAsia="en-US"/>
        </w:rPr>
        <w:t xml:space="preserve"> и иным условиям использования территории и недр в ее границах, с соблюдением требований законодательства Российской Федерации для реализации</w:t>
      </w:r>
      <w:r w:rsidRPr="001A40FC">
        <w:rPr>
          <w:rFonts w:ascii="Calibri" w:eastAsia="Calibri" w:hAnsi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 xml:space="preserve">масштабного </w:t>
      </w:r>
      <w:r w:rsidRPr="001A40FC">
        <w:rPr>
          <w:rFonts w:eastAsia="Calibri"/>
          <w:lang w:eastAsia="en-US"/>
        </w:rPr>
        <w:lastRenderedPageBreak/>
        <w:t xml:space="preserve">инвестиционного проекта по строительству многоквартирных жилых домов по переселению граждан из аварийного жилищного фонда (далее – Проект). </w:t>
      </w:r>
    </w:p>
    <w:p w14:paraId="3724D3A8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2.1.3. Осуществить получение технических условий к инженерным сетям  (водоснабжения, водоотведения, теплоснабжения, электроснабжения, прием поверхностных стоков и газоснабжения (при необходимости)) с учетом расчета нагрузок выполненных исходя из общей площади аварийного жилищного фонда планируемого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расселению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в рамках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 xml:space="preserve">региональной адресной программы «Переселение граждан из аварийного жилищного фонда на территории Ленинградской области в 2019-2025 годах» (далее – Программа), утвержденной постановлением Правительства Ленинградской области от </w:t>
      </w:r>
      <w:r>
        <w:rPr>
          <w:rFonts w:eastAsia="Calibri"/>
          <w:lang w:eastAsia="en-US"/>
        </w:rPr>
        <w:t>0</w:t>
      </w:r>
      <w:r w:rsidRPr="001A40FC">
        <w:rPr>
          <w:rFonts w:eastAsia="Calibri"/>
          <w:lang w:eastAsia="en-US"/>
        </w:rPr>
        <w:t>1 апреля 2019 года № 134.</w:t>
      </w:r>
    </w:p>
    <w:p w14:paraId="1AD892E6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 xml:space="preserve">2.1.4.  При необходимости, в сроки, согласованные со Стороной-2 обеспечить за счет средств </w:t>
      </w:r>
      <w:r>
        <w:rPr>
          <w:rFonts w:eastAsia="Calibri"/>
          <w:lang w:eastAsia="en-US"/>
        </w:rPr>
        <w:t>муниципального образования</w:t>
      </w:r>
      <w:r w:rsidRPr="001A40FC">
        <w:rPr>
          <w:rFonts w:eastAsia="Calibri"/>
          <w:lang w:eastAsia="en-US"/>
        </w:rPr>
        <w:t xml:space="preserve"> строительство и/или реконструкцию внеплощадочны</w:t>
      </w:r>
      <w:r>
        <w:rPr>
          <w:rFonts w:eastAsia="Calibri"/>
          <w:lang w:eastAsia="en-US"/>
        </w:rPr>
        <w:t>х</w:t>
      </w:r>
      <w:r w:rsidRPr="001A40FC">
        <w:rPr>
          <w:rFonts w:eastAsia="Calibri"/>
          <w:lang w:eastAsia="en-US"/>
        </w:rPr>
        <w:t xml:space="preserve"> инженерных сетей (водоснабжения, водоотведения, прием поверхностных стоков, теплоснабжения, электроснабжения и газоснабжения) до границ земельного участка. При этом инженерные сети должны </w:t>
      </w:r>
      <w:proofErr w:type="gramStart"/>
      <w:r w:rsidRPr="001A40FC">
        <w:rPr>
          <w:rFonts w:eastAsia="Calibri"/>
          <w:lang w:eastAsia="en-US"/>
        </w:rPr>
        <w:t>соответствовать  техническим</w:t>
      </w:r>
      <w:proofErr w:type="gramEnd"/>
      <w:r w:rsidRPr="001A40FC">
        <w:rPr>
          <w:rFonts w:eastAsia="Calibri"/>
          <w:lang w:eastAsia="en-US"/>
        </w:rPr>
        <w:t xml:space="preserve"> условиям.</w:t>
      </w:r>
    </w:p>
    <w:p w14:paraId="0188443F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2.1.5. При необходимости осуществить корректировку правил землепользования и застройки.</w:t>
      </w:r>
    </w:p>
    <w:p w14:paraId="63AECB53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2.1.6. Оказывать Стороне-2 необходимое содействие в реализации Проекта по вопросам, входящим в компетенцию Стороны-1.</w:t>
      </w:r>
    </w:p>
    <w:p w14:paraId="43BB0FF6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 xml:space="preserve">2.1.7. </w:t>
      </w:r>
      <w:r>
        <w:rPr>
          <w:rFonts w:eastAsia="Calibri"/>
          <w:lang w:eastAsia="en-US"/>
        </w:rPr>
        <w:t>По окончанию строительства и осуществления ввода в эксплуатацию многоквартирного дома приобрести у Стороны-2 квартиры в соответствии с Техническим заданием на проектирование в соответствии с ценой одного квадратного метра, утвержденной в рамках Программы</w:t>
      </w:r>
      <w:r w:rsidRPr="001A40FC">
        <w:rPr>
          <w:rFonts w:eastAsia="Calibri"/>
          <w:lang w:eastAsia="en-US"/>
        </w:rPr>
        <w:t>.</w:t>
      </w:r>
    </w:p>
    <w:p w14:paraId="7A602961" w14:textId="77777777" w:rsidR="00C60361" w:rsidRPr="001A40FC" w:rsidRDefault="00C60361" w:rsidP="00C60361">
      <w:pPr>
        <w:ind w:firstLine="851"/>
        <w:jc w:val="both"/>
        <w:rPr>
          <w:rFonts w:eastAsia="Calibri"/>
          <w:b/>
          <w:lang w:eastAsia="en-US"/>
        </w:rPr>
      </w:pPr>
      <w:r w:rsidRPr="001A40FC">
        <w:rPr>
          <w:rFonts w:eastAsia="Calibri"/>
          <w:b/>
          <w:lang w:eastAsia="en-US"/>
        </w:rPr>
        <w:t>2.2. Сторона-2 обязуется:</w:t>
      </w:r>
    </w:p>
    <w:p w14:paraId="56206659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2.2.1. Разработать проектно-сметную документацию проекта многоквартирного дома с учетом Технического задания на проектирование за счет собственных средств.</w:t>
      </w:r>
    </w:p>
    <w:p w14:paraId="340344C4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2.2.2. Получить положительное заключение на проектно-сметную документацию проекта многоквартирного дома с учетом Технического задания на проектирование за счет собственных средств.</w:t>
      </w:r>
    </w:p>
    <w:p w14:paraId="7C71E446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2.2.3. После получения положительного заключения государственной экспертизы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утвердить проектную документацию.</w:t>
      </w:r>
    </w:p>
    <w:p w14:paraId="384F3FCD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 xml:space="preserve">2.2.4. Своими силами и (или) с привлечением других лиц построить (создать) многоквартирный дом, жилые помещения в которых передаются для переселения граждан из аварийного жилого фонда.  </w:t>
      </w:r>
    </w:p>
    <w:p w14:paraId="534F6461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 xml:space="preserve">2.2.5. Во время строительства осуществлять </w:t>
      </w:r>
      <w:r>
        <w:rPr>
          <w:rFonts w:eastAsia="Calibri"/>
          <w:lang w:eastAsia="en-US"/>
        </w:rPr>
        <w:t>строительный контроль</w:t>
      </w:r>
      <w:r w:rsidRPr="001A40FC">
        <w:rPr>
          <w:rFonts w:eastAsia="Calibri"/>
          <w:lang w:eastAsia="en-US"/>
        </w:rPr>
        <w:t xml:space="preserve"> за ходом строительства многоквартирного дома,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авторский надзор выполнения проектных решений.</w:t>
      </w:r>
    </w:p>
    <w:p w14:paraId="27CAACF7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2.2.6.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До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начала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строительства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многоквартирного</w:t>
      </w:r>
      <w:r>
        <w:rPr>
          <w:rFonts w:eastAsia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дома</w:t>
      </w:r>
      <w:r>
        <w:rPr>
          <w:rFonts w:eastAsia="Calibri"/>
          <w:lang w:eastAsia="en-US"/>
        </w:rPr>
        <w:t xml:space="preserve"> получить </w:t>
      </w:r>
      <w:r w:rsidRPr="001A40FC">
        <w:rPr>
          <w:rFonts w:eastAsia="Calibri"/>
          <w:lang w:eastAsia="en-US"/>
        </w:rPr>
        <w:t>разрешение на строительство.</w:t>
      </w:r>
    </w:p>
    <w:p w14:paraId="255A3D66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2.2.7. Подготовить земельный участок для строительства и создать самостоятельно либо с привлечением иной организации геодезическую разбивочную основу для строительства.</w:t>
      </w:r>
    </w:p>
    <w:p w14:paraId="11F23857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lastRenderedPageBreak/>
        <w:t>2.2.8. Направить за семь дней до начала строительства в орган, уполномоченный на ведение государственного строительного надзора (далее – ГСН), извещение о начале работ с приложением необходимых документов.</w:t>
      </w:r>
    </w:p>
    <w:p w14:paraId="1468239F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2.2.9. Передать в орган ГСН для регистрации общий и специальные журналы работ, которые должны быть сброшюрованы и пронумерованы застройщиком, заполнены титульные листы указанных журналов.</w:t>
      </w:r>
    </w:p>
    <w:p w14:paraId="7A2B3F35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2.2.10. По окончании журнала работ предоставлять в орган ГСН для регистрации новый журнал с пометкой «1», «2» и т.д.</w:t>
      </w:r>
    </w:p>
    <w:p w14:paraId="6824DA26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2.2.11. Соблюдать требования нормативных документов по осуществлению строительного контроля в части обязанностей застройщика.</w:t>
      </w:r>
    </w:p>
    <w:p w14:paraId="68D1D46B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2.2.12. Оформлять в письменной форме замечания о выявленных недостатках при выполнении подрядными организациями, работ в процессе строительства.</w:t>
      </w:r>
    </w:p>
    <w:p w14:paraId="54CF0D4C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2.2.13. Требовать от подрядных организаций, в случае обнаружения недостатков при выполнении работ до продолжения работ оформить акт об устранении недостатков.</w:t>
      </w:r>
    </w:p>
    <w:p w14:paraId="263E0330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2.2.14. При выявлении в процессе строительства необходимости отклонения параметров объекта капитального строительства от проектной документации обеспечить внесение в проектную документацию изменений, утвердить проектную документацию с новыми параметрами объекта.</w:t>
      </w:r>
    </w:p>
    <w:p w14:paraId="340D1577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2.2.15. По окончании строительства, направить в орган ГСН, извещение об окончании работ.</w:t>
      </w:r>
    </w:p>
    <w:p w14:paraId="74FD4594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2.2.16. До начала эксплуатации объекта капитального строительства получить разрешение на ввод его в эксплуатацию.</w:t>
      </w:r>
    </w:p>
    <w:p w14:paraId="33632651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2.2.17.</w:t>
      </w:r>
      <w:r w:rsidRPr="001A40FC">
        <w:rPr>
          <w:rFonts w:ascii="Calibri" w:eastAsia="Calibri" w:hAnsi="Calibri"/>
          <w:lang w:eastAsia="en-US"/>
        </w:rPr>
        <w:t xml:space="preserve"> </w:t>
      </w:r>
      <w:r w:rsidRPr="001A40FC">
        <w:rPr>
          <w:rFonts w:eastAsia="Calibri"/>
          <w:lang w:eastAsia="en-US"/>
        </w:rPr>
        <w:t>Обеспечить, в том числе через подрядные организации условия для выполнения должностным лицом органа ГСН своих полномочий, предусмотренных статьей 54 Градостроительного кодекса Российской Федерации, пунктом 24 Положения об осуществлении ГСН в Российской Федерации.</w:t>
      </w:r>
    </w:p>
    <w:p w14:paraId="7DC1CC76" w14:textId="77777777" w:rsidR="00C60361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2.2.18. Предоставлять Стороне-1 сведения о ходе реализации Проекта.</w:t>
      </w:r>
    </w:p>
    <w:p w14:paraId="0ECDBF4F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</w:p>
    <w:p w14:paraId="0630F7AB" w14:textId="77777777" w:rsidR="00C60361" w:rsidRPr="005D770A" w:rsidRDefault="00C60361" w:rsidP="00C60361">
      <w:pPr>
        <w:jc w:val="center"/>
        <w:rPr>
          <w:rFonts w:eastAsia="Calibri"/>
          <w:b/>
          <w:lang w:eastAsia="en-US"/>
        </w:rPr>
      </w:pPr>
      <w:r w:rsidRPr="005D770A">
        <w:rPr>
          <w:rFonts w:eastAsia="Calibri"/>
          <w:b/>
          <w:lang w:eastAsia="en-US"/>
        </w:rPr>
        <w:t>3.СРОКИ ИСПОЛНЕНИЯ ОБЯЗАТЕЛЬСТВ СТОРОНАМИ</w:t>
      </w:r>
    </w:p>
    <w:p w14:paraId="1F9A16EB" w14:textId="77777777" w:rsidR="00C60361" w:rsidRPr="005D770A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5D770A">
        <w:rPr>
          <w:rFonts w:eastAsia="Calibri"/>
          <w:lang w:eastAsia="en-US"/>
        </w:rPr>
        <w:t>3.1.  Стороне-2 завершить строительство и получить разрешение на ввод в эксплуатацию до ____ __________20____ года.</w:t>
      </w:r>
    </w:p>
    <w:p w14:paraId="756DE6E5" w14:textId="77777777" w:rsidR="00C60361" w:rsidRPr="005D770A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5D770A">
        <w:rPr>
          <w:rFonts w:eastAsia="Calibri"/>
          <w:lang w:eastAsia="en-US"/>
        </w:rPr>
        <w:t>3.2. Стороне-2 уведомить Сторону-1 о готовности квартир к передаче в муниципальную собственность Стороне-1 до ____ ___________20____ года, предусмотренные настоящим Договором.</w:t>
      </w:r>
    </w:p>
    <w:p w14:paraId="143FE1DF" w14:textId="77777777" w:rsidR="00C60361" w:rsidRPr="005D770A" w:rsidRDefault="00C60361" w:rsidP="00C60361">
      <w:pPr>
        <w:jc w:val="both"/>
        <w:rPr>
          <w:rFonts w:eastAsia="Calibri"/>
          <w:lang w:eastAsia="en-US"/>
        </w:rPr>
      </w:pPr>
    </w:p>
    <w:p w14:paraId="71C8D318" w14:textId="77777777" w:rsidR="00C60361" w:rsidRDefault="00C60361" w:rsidP="00C60361">
      <w:pPr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</w:t>
      </w:r>
      <w:r w:rsidRPr="001A40FC">
        <w:rPr>
          <w:rFonts w:eastAsia="Calibri"/>
          <w:b/>
          <w:lang w:eastAsia="en-US"/>
        </w:rPr>
        <w:t>УВЕДОМЛЕНИЯ, СООБЩЕНИЯ</w:t>
      </w:r>
    </w:p>
    <w:p w14:paraId="40572A91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</w:t>
      </w:r>
      <w:r w:rsidRPr="001A40FC">
        <w:rPr>
          <w:rFonts w:eastAsia="Calibri"/>
          <w:lang w:eastAsia="en-US"/>
        </w:rPr>
        <w:t>Все уведомления и сообщения, направляемые Сторонами в связи с исполнением настоящего Договора, должны быть сделаны в письменной форме.</w:t>
      </w:r>
    </w:p>
    <w:p w14:paraId="6B08D769" w14:textId="77777777" w:rsidR="00C60361" w:rsidRPr="001A40FC" w:rsidRDefault="00C60361" w:rsidP="00C60361">
      <w:pPr>
        <w:jc w:val="both"/>
        <w:rPr>
          <w:rFonts w:eastAsia="Calibri"/>
          <w:lang w:eastAsia="en-US"/>
        </w:rPr>
      </w:pPr>
    </w:p>
    <w:p w14:paraId="4D3CD613" w14:textId="77777777" w:rsidR="00C60361" w:rsidRDefault="00C60361" w:rsidP="00C60361">
      <w:pPr>
        <w:numPr>
          <w:ilvl w:val="0"/>
          <w:numId w:val="1"/>
        </w:numPr>
        <w:jc w:val="center"/>
        <w:rPr>
          <w:rFonts w:eastAsia="Calibri"/>
          <w:b/>
          <w:lang w:eastAsia="en-US"/>
        </w:rPr>
      </w:pPr>
      <w:r w:rsidRPr="001A40FC">
        <w:rPr>
          <w:rFonts w:eastAsia="Calibri"/>
          <w:b/>
          <w:lang w:eastAsia="en-US"/>
        </w:rPr>
        <w:t>ОТВЕТСТВЕННОСТЬ СТОРО</w:t>
      </w:r>
      <w:r>
        <w:rPr>
          <w:rFonts w:eastAsia="Calibri"/>
          <w:b/>
          <w:lang w:eastAsia="en-US"/>
        </w:rPr>
        <w:t>Н И ПОРЯДОК РАССМОТРЕНИЯ СПОРОВ</w:t>
      </w:r>
    </w:p>
    <w:p w14:paraId="31ED655A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lastRenderedPageBreak/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7B560E59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5.2. Претензионный порядок досудебного урегулирования споров по настоящему Договору является для Сторон обязательным.</w:t>
      </w:r>
    </w:p>
    <w:p w14:paraId="2F7178AD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5.3. Срок рассмотрения претензии составляет 10 (Десять) календарных дней со дня получения последней адресатом.</w:t>
      </w:r>
    </w:p>
    <w:p w14:paraId="2F2F4091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5.4. В случае невозможности прийти к соглашению, все споры подлежат рассмотрению в установленном законом порядке в Арбитражном суде Санкт-Петербурга и Ленинградской области.</w:t>
      </w:r>
    </w:p>
    <w:p w14:paraId="42CCCB99" w14:textId="77777777" w:rsidR="00C60361" w:rsidRPr="001A40FC" w:rsidRDefault="00C60361" w:rsidP="00C60361">
      <w:pPr>
        <w:jc w:val="both"/>
        <w:rPr>
          <w:rFonts w:eastAsia="Calibri"/>
          <w:lang w:eastAsia="en-US"/>
        </w:rPr>
      </w:pPr>
    </w:p>
    <w:p w14:paraId="45AB8D04" w14:textId="77777777" w:rsidR="00C60361" w:rsidRDefault="00C60361" w:rsidP="00C60361">
      <w:pPr>
        <w:numPr>
          <w:ilvl w:val="0"/>
          <w:numId w:val="1"/>
        </w:numPr>
        <w:jc w:val="center"/>
        <w:rPr>
          <w:rFonts w:eastAsia="Calibri"/>
          <w:b/>
          <w:lang w:eastAsia="en-US"/>
        </w:rPr>
      </w:pPr>
      <w:r w:rsidRPr="001A40FC">
        <w:rPr>
          <w:rFonts w:eastAsia="Calibri"/>
          <w:b/>
          <w:lang w:eastAsia="en-US"/>
        </w:rPr>
        <w:t>ПОРЯДОК И</w:t>
      </w:r>
      <w:r>
        <w:rPr>
          <w:rFonts w:eastAsia="Calibri"/>
          <w:b/>
          <w:lang w:eastAsia="en-US"/>
        </w:rPr>
        <w:t>ЗМЕНЕНИЯ И РАСТОРЖЕНИЯ ДОГОВОРА</w:t>
      </w:r>
    </w:p>
    <w:p w14:paraId="614DA386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6.1. Условия настоящего Договора могут быть изменены только по письменному соглашению сторон, оформленному надлежащим образом.</w:t>
      </w:r>
    </w:p>
    <w:p w14:paraId="7A873A0C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6.2. Настоящий Договор может быть расторгнут в установленном законом порядке или по соглашению сторон.</w:t>
      </w:r>
    </w:p>
    <w:p w14:paraId="30CACD8E" w14:textId="77777777" w:rsidR="00C60361" w:rsidRPr="001A40FC" w:rsidRDefault="00C60361" w:rsidP="00C60361">
      <w:pPr>
        <w:jc w:val="both"/>
        <w:rPr>
          <w:rFonts w:eastAsia="Calibri"/>
          <w:lang w:eastAsia="en-US"/>
        </w:rPr>
      </w:pPr>
    </w:p>
    <w:p w14:paraId="6F3C8957" w14:textId="77777777" w:rsidR="00C60361" w:rsidRDefault="00C60361" w:rsidP="00C60361">
      <w:pPr>
        <w:numPr>
          <w:ilvl w:val="0"/>
          <w:numId w:val="1"/>
        </w:numPr>
        <w:jc w:val="center"/>
        <w:rPr>
          <w:rFonts w:eastAsia="Calibri"/>
          <w:b/>
          <w:lang w:eastAsia="en-US"/>
        </w:rPr>
      </w:pPr>
      <w:r w:rsidRPr="001A40FC">
        <w:rPr>
          <w:rFonts w:eastAsia="Calibri"/>
          <w:b/>
          <w:lang w:eastAsia="en-US"/>
        </w:rPr>
        <w:t>ФОРС-МАЖОР</w:t>
      </w:r>
    </w:p>
    <w:p w14:paraId="006DB6C3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0C08F68A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7.2.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двадцати календарных дней с момента возникновения этих обстоятельств.</w:t>
      </w:r>
    </w:p>
    <w:p w14:paraId="4EE6B93E" w14:textId="77777777" w:rsidR="00C60361" w:rsidRPr="001A40FC" w:rsidRDefault="00C60361" w:rsidP="00C60361">
      <w:pPr>
        <w:jc w:val="both"/>
        <w:rPr>
          <w:rFonts w:eastAsia="Calibri"/>
          <w:lang w:eastAsia="en-US"/>
        </w:rPr>
      </w:pPr>
    </w:p>
    <w:p w14:paraId="045D4BD8" w14:textId="77777777" w:rsidR="00C60361" w:rsidRDefault="00C60361" w:rsidP="00C60361">
      <w:pPr>
        <w:numPr>
          <w:ilvl w:val="0"/>
          <w:numId w:val="1"/>
        </w:numPr>
        <w:jc w:val="center"/>
        <w:rPr>
          <w:rFonts w:eastAsia="Calibri"/>
          <w:b/>
          <w:lang w:eastAsia="en-US"/>
        </w:rPr>
      </w:pPr>
      <w:r w:rsidRPr="001A40FC">
        <w:rPr>
          <w:rFonts w:eastAsia="Calibri"/>
          <w:b/>
          <w:lang w:eastAsia="en-US"/>
        </w:rPr>
        <w:t>ЗАКЛЮЧИТЕЛЬНЫЕ ПОЛОЖЕНИЯ</w:t>
      </w:r>
    </w:p>
    <w:p w14:paraId="0A333DD7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8.1. Настоящий Договор составлен в 2-х экземплярах, имеющих одинаковую юридическую силу, по одному экземпляру для каждой Стороны.</w:t>
      </w:r>
    </w:p>
    <w:p w14:paraId="6AD82690" w14:textId="77777777" w:rsidR="00C60361" w:rsidRPr="001A40FC" w:rsidRDefault="00C60361" w:rsidP="00C60361">
      <w:pPr>
        <w:ind w:firstLine="851"/>
        <w:jc w:val="both"/>
        <w:rPr>
          <w:rFonts w:eastAsia="Calibri"/>
          <w:lang w:eastAsia="en-US"/>
        </w:rPr>
      </w:pPr>
      <w:r w:rsidRPr="001A40FC">
        <w:rPr>
          <w:rFonts w:eastAsia="Calibri"/>
          <w:lang w:eastAsia="en-US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014C4AC4" w14:textId="77777777" w:rsidR="00C60361" w:rsidRPr="001A40FC" w:rsidRDefault="00C60361" w:rsidP="00C60361">
      <w:pPr>
        <w:jc w:val="both"/>
        <w:rPr>
          <w:rFonts w:eastAsia="Calibri"/>
          <w:lang w:eastAsia="en-US"/>
        </w:rPr>
      </w:pPr>
    </w:p>
    <w:p w14:paraId="66DCFCC5" w14:textId="77777777" w:rsidR="00C60361" w:rsidRPr="001A40FC" w:rsidRDefault="00C60361" w:rsidP="00C60361">
      <w:pPr>
        <w:jc w:val="center"/>
        <w:rPr>
          <w:rFonts w:eastAsia="Calibri"/>
          <w:b/>
          <w:lang w:eastAsia="en-US"/>
        </w:rPr>
      </w:pPr>
      <w:r w:rsidRPr="001A40FC">
        <w:rPr>
          <w:rFonts w:eastAsia="Calibri"/>
          <w:b/>
          <w:lang w:eastAsia="en-US"/>
        </w:rPr>
        <w:t>РЕКВИЗИТЫ И ПОДПИСИ СТОРОН:</w:t>
      </w:r>
    </w:p>
    <w:p w14:paraId="46D9FAEB" w14:textId="77777777" w:rsidR="00C60361" w:rsidRPr="001A40FC" w:rsidRDefault="00C60361" w:rsidP="00C60361">
      <w:pPr>
        <w:jc w:val="center"/>
        <w:rPr>
          <w:rFonts w:eastAsia="Calibri"/>
          <w:lang w:eastAsia="en-US"/>
        </w:rPr>
      </w:pPr>
    </w:p>
    <w:tbl>
      <w:tblPr>
        <w:tblW w:w="9961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5"/>
        <w:gridCol w:w="4536"/>
      </w:tblGrid>
      <w:tr w:rsidR="00C60361" w:rsidRPr="001A40FC" w14:paraId="71DA37DF" w14:textId="77777777" w:rsidTr="00C60361">
        <w:tc>
          <w:tcPr>
            <w:tcW w:w="5425" w:type="dxa"/>
          </w:tcPr>
          <w:p w14:paraId="337BD726" w14:textId="77777777" w:rsidR="00C60361" w:rsidRPr="007F23CA" w:rsidRDefault="00C60361" w:rsidP="00C60361">
            <w:pPr>
              <w:ind w:firstLine="38"/>
              <w:jc w:val="center"/>
              <w:rPr>
                <w:b/>
              </w:rPr>
            </w:pPr>
            <w:r w:rsidRPr="001A40FC">
              <w:rPr>
                <w:b/>
              </w:rPr>
              <w:t>Сторона-1</w:t>
            </w:r>
          </w:p>
        </w:tc>
        <w:tc>
          <w:tcPr>
            <w:tcW w:w="4536" w:type="dxa"/>
          </w:tcPr>
          <w:p w14:paraId="30F9951D" w14:textId="77777777" w:rsidR="00C60361" w:rsidRPr="001A40FC" w:rsidRDefault="00C60361" w:rsidP="00C60361">
            <w:pPr>
              <w:snapToGrid w:val="0"/>
              <w:jc w:val="center"/>
            </w:pPr>
            <w:r w:rsidRPr="001A40FC">
              <w:rPr>
                <w:b/>
              </w:rPr>
              <w:t>Сторона -2</w:t>
            </w:r>
          </w:p>
        </w:tc>
      </w:tr>
    </w:tbl>
    <w:p w14:paraId="5B9E6B02" w14:textId="77777777" w:rsidR="00C60361" w:rsidRDefault="00C60361" w:rsidP="00C60361"/>
    <w:p w14:paraId="677C1573" w14:textId="77777777" w:rsidR="000807DB" w:rsidRDefault="000807DB"/>
    <w:sectPr w:rsidR="0008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B2F39"/>
    <w:multiLevelType w:val="hybridMultilevel"/>
    <w:tmpl w:val="A2CA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417BD"/>
    <w:multiLevelType w:val="hybridMultilevel"/>
    <w:tmpl w:val="F28A3F9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61"/>
    <w:rsid w:val="000807DB"/>
    <w:rsid w:val="000A6DCF"/>
    <w:rsid w:val="005E6D14"/>
    <w:rsid w:val="0087303D"/>
    <w:rsid w:val="00C6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FA98A"/>
  <w15:chartTrackingRefBased/>
  <w15:docId w15:val="{D7A8ADEC-DC28-40A6-AFE8-4F4B6B33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0361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MoBIL GROUP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Рик</dc:creator>
  <cp:keywords/>
  <dc:description/>
  <cp:lastModifiedBy>Alexey Sorokin</cp:lastModifiedBy>
  <cp:revision>2</cp:revision>
  <dcterms:created xsi:type="dcterms:W3CDTF">2020-12-07T23:39:00Z</dcterms:created>
  <dcterms:modified xsi:type="dcterms:W3CDTF">2020-12-07T23:39:00Z</dcterms:modified>
</cp:coreProperties>
</file>